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EB09E" w14:textId="16F67416" w:rsidR="00942F5C" w:rsidRPr="006574F1" w:rsidRDefault="00942F5C" w:rsidP="00942F5C">
      <w:pPr>
        <w:rPr>
          <w:rFonts w:cstheme="minorHAnsi"/>
          <w:sz w:val="24"/>
          <w:szCs w:val="24"/>
        </w:rPr>
      </w:pPr>
      <w:r w:rsidRPr="006574F1">
        <w:rPr>
          <w:rFonts w:cstheme="minorHAnsi"/>
          <w:b/>
          <w:bCs/>
          <w:sz w:val="24"/>
          <w:szCs w:val="24"/>
        </w:rPr>
        <w:t xml:space="preserve">Clarificare </w:t>
      </w:r>
      <w:r>
        <w:rPr>
          <w:rFonts w:cstheme="minorHAnsi"/>
          <w:b/>
          <w:bCs/>
          <w:sz w:val="24"/>
          <w:szCs w:val="24"/>
        </w:rPr>
        <w:t xml:space="preserve">2 </w:t>
      </w:r>
      <w:r w:rsidRPr="006574F1">
        <w:rPr>
          <w:rFonts w:cstheme="minorHAnsi"/>
          <w:b/>
          <w:bCs/>
          <w:sz w:val="24"/>
          <w:szCs w:val="24"/>
        </w:rPr>
        <w:t>referitoare la anuntul de publicitate nr:</w:t>
      </w:r>
      <w:r w:rsidRPr="006574F1">
        <w:rPr>
          <w:rFonts w:cstheme="minorHAnsi"/>
          <w:sz w:val="24"/>
          <w:szCs w:val="24"/>
        </w:rPr>
        <w:t xml:space="preserve"> </w:t>
      </w:r>
      <w:r w:rsidRPr="006574F1">
        <w:rPr>
          <w:rStyle w:val="Strong"/>
          <w:rFonts w:cstheme="minorHAnsi"/>
          <w:color w:val="444444"/>
          <w:sz w:val="24"/>
          <w:szCs w:val="24"/>
          <w:shd w:val="clear" w:color="auto" w:fill="EDEDE4"/>
        </w:rPr>
        <w:t>ADV1211109</w:t>
      </w:r>
    </w:p>
    <w:p w14:paraId="4E14FDB4" w14:textId="77777777" w:rsidR="00942F5C" w:rsidRDefault="00942F5C">
      <w:pPr>
        <w:rPr>
          <w:rFonts w:ascii="Calibri" w:hAnsi="Calibri" w:cs="Calibri"/>
          <w:color w:val="333333"/>
          <w:shd w:val="clear" w:color="auto" w:fill="FFFFFF"/>
        </w:rPr>
      </w:pPr>
    </w:p>
    <w:p w14:paraId="31C55A8C" w14:textId="1655CDC4" w:rsidR="004254A7" w:rsidRDefault="00942F5C">
      <w:r>
        <w:rPr>
          <w:rFonts w:ascii="Calibri" w:hAnsi="Calibri" w:cs="Calibri"/>
          <w:color w:val="333333"/>
          <w:shd w:val="clear" w:color="auto" w:fill="FFFFFF"/>
        </w:rPr>
        <w:t xml:space="preserve">In legătură cu corpurile de iluminat articolele cu codul YC01 vor cuprinde Achiziție și montaj corpuri de iluminat cu leduri pentru tavan casetat 600x600, iar la </w:t>
      </w:r>
      <w:proofErr w:type="gramStart"/>
      <w:r>
        <w:rPr>
          <w:rFonts w:ascii="Calibri" w:hAnsi="Calibri" w:cs="Calibri"/>
          <w:color w:val="333333"/>
          <w:shd w:val="clear" w:color="auto" w:fill="FFFFFF"/>
        </w:rPr>
        <w:t>articolele  cu</w:t>
      </w:r>
      <w:proofErr w:type="gramEnd"/>
      <w:r>
        <w:rPr>
          <w:rFonts w:ascii="Calibri" w:hAnsi="Calibri" w:cs="Calibri"/>
          <w:color w:val="333333"/>
          <w:shd w:val="clear" w:color="auto" w:fill="FFFFFF"/>
        </w:rPr>
        <w:t xml:space="preserve"> codul IB05A1 Montare calorifere inclusiv traseu ,robineți și fitinguri se vor lua in considerare robineți tur retur simpli nu termostatați, 2 fitinguri și 4ml de țeavă  Cupru de 15mm. Mulțumesc.</w:t>
      </w:r>
    </w:p>
    <w:sectPr w:rsidR="004254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F5C"/>
    <w:rsid w:val="004254A7"/>
    <w:rsid w:val="0094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12F68"/>
  <w15:chartTrackingRefBased/>
  <w15:docId w15:val="{8DCCC630-D723-4726-AAE7-54ADB6ACA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F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42F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Reluta Lujerdean</dc:creator>
  <cp:keywords/>
  <dc:description/>
  <cp:lastModifiedBy>Reluta Lujerdean</cp:lastModifiedBy>
  <cp:revision>1</cp:revision>
  <dcterms:created xsi:type="dcterms:W3CDTF">2021-05-07T09:44:00Z</dcterms:created>
  <dcterms:modified xsi:type="dcterms:W3CDTF">2021-05-07T09:46:00Z</dcterms:modified>
</cp:coreProperties>
</file>