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5341F" w14:textId="77777777" w:rsidR="00346DFB" w:rsidRPr="00792A22" w:rsidRDefault="006737A2" w:rsidP="00346DFB">
      <w:pPr>
        <w:jc w:val="center"/>
        <w:rPr>
          <w:b/>
          <w:color w:val="0070C0"/>
          <w:sz w:val="40"/>
          <w:szCs w:val="32"/>
          <w:lang w:val="ro-RO"/>
        </w:rPr>
      </w:pPr>
      <w:r w:rsidRPr="00792A22">
        <w:rPr>
          <w:b/>
          <w:color w:val="0070C0"/>
          <w:sz w:val="40"/>
          <w:szCs w:val="32"/>
          <w:lang w:val="ro-RO"/>
        </w:rPr>
        <w:t>În</w:t>
      </w:r>
      <w:r w:rsidR="00A86C9A" w:rsidRPr="00792A22">
        <w:rPr>
          <w:b/>
          <w:color w:val="0070C0"/>
          <w:sz w:val="40"/>
          <w:szCs w:val="32"/>
          <w:lang w:val="ro-RO"/>
        </w:rPr>
        <w:t xml:space="preserve"> atenția </w:t>
      </w:r>
      <w:r w:rsidR="00831139" w:rsidRPr="00792A22">
        <w:rPr>
          <w:b/>
          <w:color w:val="0070C0"/>
          <w:sz w:val="40"/>
          <w:szCs w:val="32"/>
          <w:lang w:val="ro-RO"/>
        </w:rPr>
        <w:t xml:space="preserve">candidaților </w:t>
      </w:r>
      <w:r w:rsidR="00346DFB" w:rsidRPr="00792A22">
        <w:rPr>
          <w:b/>
          <w:color w:val="0070C0"/>
          <w:sz w:val="40"/>
          <w:szCs w:val="32"/>
          <w:lang w:val="ro-RO"/>
        </w:rPr>
        <w:t>cu acte eliberate în UE, SEE, Confederația Elvețiană</w:t>
      </w:r>
    </w:p>
    <w:p w14:paraId="6411170B" w14:textId="5B52AFE2" w:rsidR="000055BC" w:rsidRPr="00792A22" w:rsidRDefault="00831139" w:rsidP="006737A2">
      <w:pPr>
        <w:jc w:val="center"/>
        <w:rPr>
          <w:b/>
          <w:color w:val="0070C0"/>
          <w:sz w:val="40"/>
          <w:szCs w:val="32"/>
          <w:lang w:val="ro-RO"/>
        </w:rPr>
      </w:pPr>
      <w:r w:rsidRPr="00792A22">
        <w:rPr>
          <w:b/>
          <w:color w:val="0070C0"/>
          <w:sz w:val="40"/>
          <w:szCs w:val="32"/>
          <w:lang w:val="ro-RO"/>
        </w:rPr>
        <w:t>la studii de LICENȚĂ</w:t>
      </w:r>
      <w:r w:rsidR="006737A2" w:rsidRPr="00792A22">
        <w:rPr>
          <w:b/>
          <w:color w:val="0070C0"/>
          <w:sz w:val="40"/>
          <w:szCs w:val="32"/>
          <w:lang w:val="ro-RO"/>
        </w:rPr>
        <w:t xml:space="preserve"> </w:t>
      </w:r>
    </w:p>
    <w:p w14:paraId="0EA9A8A1" w14:textId="77777777" w:rsidR="003D3249" w:rsidRDefault="003D3249" w:rsidP="00831139">
      <w:pPr>
        <w:spacing w:line="360" w:lineRule="auto"/>
        <w:ind w:left="360"/>
        <w:rPr>
          <w:sz w:val="28"/>
          <w:szCs w:val="28"/>
          <w:lang w:val="ro-RO"/>
        </w:rPr>
      </w:pPr>
    </w:p>
    <w:p w14:paraId="0BA91FCB" w14:textId="33F43671" w:rsidR="00346DFB" w:rsidRDefault="00346DFB" w:rsidP="00346DFB">
      <w:pPr>
        <w:spacing w:line="360" w:lineRule="auto"/>
        <w:rPr>
          <w:sz w:val="28"/>
          <w:szCs w:val="28"/>
          <w:lang w:val="ro-RO"/>
        </w:rPr>
      </w:pPr>
      <w:bookmarkStart w:id="0" w:name="_Hlk517359988"/>
      <w:r>
        <w:rPr>
          <w:sz w:val="28"/>
          <w:szCs w:val="28"/>
          <w:lang w:val="ro-RO"/>
        </w:rPr>
        <w:t xml:space="preserve">Următorii pași sunt necesari pentru înscrierea candidaților cu acte eliberate în UE, SEE, </w:t>
      </w:r>
      <w:r w:rsidR="003D5637">
        <w:rPr>
          <w:sz w:val="28"/>
          <w:szCs w:val="28"/>
          <w:lang w:val="ro-RO"/>
        </w:rPr>
        <w:t xml:space="preserve">sau </w:t>
      </w:r>
      <w:r>
        <w:rPr>
          <w:sz w:val="28"/>
          <w:szCs w:val="28"/>
          <w:lang w:val="ro-RO"/>
        </w:rPr>
        <w:t>Confederația Elvețiană la UTCN</w:t>
      </w:r>
      <w:bookmarkEnd w:id="0"/>
      <w:r>
        <w:rPr>
          <w:sz w:val="28"/>
          <w:szCs w:val="28"/>
          <w:lang w:val="ro-RO"/>
        </w:rPr>
        <w:t>.</w:t>
      </w:r>
    </w:p>
    <w:p w14:paraId="0D93B806" w14:textId="4D89FD35" w:rsidR="00346DFB" w:rsidRPr="00935C6B" w:rsidRDefault="00346DFB" w:rsidP="00346DFB">
      <w:pPr>
        <w:spacing w:line="360" w:lineRule="auto"/>
        <w:rPr>
          <w:b/>
          <w:bCs/>
          <w:sz w:val="32"/>
          <w:szCs w:val="32"/>
          <w:lang w:val="ro-RO"/>
        </w:rPr>
      </w:pPr>
      <w:r w:rsidRPr="004E1B32">
        <w:rPr>
          <w:b/>
          <w:sz w:val="32"/>
          <w:szCs w:val="32"/>
          <w:shd w:val="clear" w:color="auto" w:fill="FFC000"/>
          <w:lang w:val="ro-RO"/>
        </w:rPr>
        <w:t>Pasul 0.</w:t>
      </w:r>
      <w:r w:rsidRPr="004E1B32">
        <w:rPr>
          <w:b/>
          <w:sz w:val="32"/>
          <w:szCs w:val="32"/>
          <w:lang w:val="ro-RO"/>
        </w:rPr>
        <w:t xml:space="preserve"> </w:t>
      </w:r>
      <w:r w:rsidRPr="004E1B32">
        <w:rPr>
          <w:b/>
          <w:bCs/>
          <w:sz w:val="32"/>
          <w:szCs w:val="32"/>
          <w:lang w:val="ro-RO"/>
        </w:rPr>
        <w:t xml:space="preserve">Obținerea Atestatului/Adeverinței eliberate de către </w:t>
      </w:r>
      <w:r w:rsidR="00747748" w:rsidRPr="00747748">
        <w:rPr>
          <w:color w:val="0070C0"/>
        </w:rPr>
        <w:fldChar w:fldCharType="begin"/>
      </w:r>
      <w:r w:rsidR="00747748" w:rsidRPr="00747748">
        <w:rPr>
          <w:color w:val="0070C0"/>
        </w:rPr>
        <w:instrText xml:space="preserve"> HYPERLINK "https://www.cnred.edu.ro/ro/studii-preuniversitare" </w:instrText>
      </w:r>
      <w:r w:rsidR="00747748" w:rsidRPr="00747748">
        <w:rPr>
          <w:color w:val="0070C0"/>
        </w:rPr>
        <w:fldChar w:fldCharType="separate"/>
      </w:r>
      <w:r w:rsidRPr="00747748">
        <w:rPr>
          <w:rStyle w:val="Hyperlink"/>
          <w:b/>
          <w:bCs/>
          <w:color w:val="0070C0"/>
          <w:sz w:val="32"/>
          <w:szCs w:val="32"/>
          <w:u w:val="none"/>
          <w:lang w:val="ro-RO"/>
        </w:rPr>
        <w:t>MEN CNRED</w:t>
      </w:r>
      <w:r w:rsidR="00747748" w:rsidRPr="00747748">
        <w:rPr>
          <w:rStyle w:val="Hyperlink"/>
          <w:b/>
          <w:bCs/>
          <w:color w:val="0070C0"/>
          <w:sz w:val="32"/>
          <w:szCs w:val="32"/>
          <w:u w:val="none"/>
          <w:lang w:val="ro-RO"/>
        </w:rPr>
        <w:fldChar w:fldCharType="end"/>
      </w:r>
      <w:r w:rsidRPr="004E1B32">
        <w:rPr>
          <w:b/>
          <w:bCs/>
          <w:sz w:val="32"/>
          <w:szCs w:val="32"/>
          <w:lang w:val="ro-RO"/>
        </w:rPr>
        <w:t xml:space="preserve"> anterior perioadei de înscriere pentru </w:t>
      </w:r>
      <w:r w:rsidRPr="00935C6B">
        <w:rPr>
          <w:b/>
          <w:bCs/>
          <w:sz w:val="32"/>
          <w:szCs w:val="32"/>
          <w:lang w:val="ro-RO"/>
        </w:rPr>
        <w:t xml:space="preserve">admitere (vezi </w:t>
      </w:r>
      <w:r w:rsidRPr="00935C6B">
        <w:rPr>
          <w:b/>
          <w:bCs/>
          <w:color w:val="FF0000"/>
          <w:sz w:val="32"/>
          <w:szCs w:val="32"/>
          <w:lang w:val="ro-RO"/>
        </w:rPr>
        <w:t>NOTA</w:t>
      </w:r>
      <w:r w:rsidRPr="00935C6B">
        <w:rPr>
          <w:b/>
          <w:bCs/>
          <w:sz w:val="32"/>
          <w:szCs w:val="32"/>
          <w:lang w:val="ro-RO"/>
        </w:rPr>
        <w:t xml:space="preserve"> de la finalul paginii)</w:t>
      </w:r>
      <w:bookmarkStart w:id="1" w:name="_GoBack"/>
      <w:bookmarkEnd w:id="1"/>
    </w:p>
    <w:p w14:paraId="13119C8E" w14:textId="77777777" w:rsidR="00346DFB" w:rsidRPr="00935C6B" w:rsidRDefault="00831139" w:rsidP="00346DFB">
      <w:pPr>
        <w:spacing w:line="360" w:lineRule="auto"/>
        <w:rPr>
          <w:b/>
          <w:bCs/>
          <w:sz w:val="32"/>
          <w:szCs w:val="32"/>
          <w:lang w:val="ro-RO"/>
        </w:rPr>
      </w:pPr>
      <w:r w:rsidRPr="004E1B32">
        <w:rPr>
          <w:b/>
          <w:sz w:val="32"/>
          <w:szCs w:val="32"/>
          <w:shd w:val="clear" w:color="auto" w:fill="FFFF00"/>
          <w:lang w:val="ro-RO"/>
        </w:rPr>
        <w:t>Pasul 1</w:t>
      </w:r>
      <w:r w:rsidR="000E7612" w:rsidRPr="004E1B32">
        <w:rPr>
          <w:b/>
          <w:sz w:val="32"/>
          <w:szCs w:val="32"/>
          <w:shd w:val="clear" w:color="auto" w:fill="FFFF00"/>
          <w:lang w:val="ro-RO"/>
        </w:rPr>
        <w:t>.</w:t>
      </w:r>
      <w:r w:rsidR="000E7612" w:rsidRPr="004E1B32">
        <w:rPr>
          <w:b/>
          <w:sz w:val="32"/>
          <w:szCs w:val="32"/>
          <w:lang w:val="ro-RO"/>
        </w:rPr>
        <w:t xml:space="preserve"> </w:t>
      </w:r>
      <w:r w:rsidRPr="004E1B32">
        <w:rPr>
          <w:b/>
          <w:sz w:val="32"/>
          <w:szCs w:val="32"/>
          <w:lang w:val="ro-RO"/>
        </w:rPr>
        <w:t xml:space="preserve"> </w:t>
      </w:r>
      <w:r w:rsidR="00346DFB" w:rsidRPr="004E1B32">
        <w:rPr>
          <w:b/>
          <w:bCs/>
          <w:sz w:val="32"/>
          <w:szCs w:val="32"/>
          <w:lang w:val="ro-RO"/>
        </w:rPr>
        <w:t xml:space="preserve">Depunerea copiilor următoarelor documente la </w:t>
      </w:r>
      <w:r w:rsidR="00346DFB" w:rsidRPr="000F4918">
        <w:rPr>
          <w:b/>
          <w:bCs/>
          <w:sz w:val="32"/>
          <w:szCs w:val="32"/>
          <w:lang w:val="ro-RO"/>
        </w:rPr>
        <w:t>Biroul de Relații Internaționale</w:t>
      </w:r>
      <w:r w:rsidR="00346DFB" w:rsidRPr="004E1B32">
        <w:rPr>
          <w:b/>
          <w:bCs/>
          <w:sz w:val="32"/>
          <w:szCs w:val="32"/>
          <w:lang w:val="ro-RO"/>
        </w:rPr>
        <w:t xml:space="preserve"> (BRI),  în vederea emiterii </w:t>
      </w:r>
      <w:r w:rsidR="00346DFB" w:rsidRPr="00935C6B">
        <w:rPr>
          <w:b/>
          <w:bCs/>
          <w:sz w:val="32"/>
          <w:szCs w:val="32"/>
          <w:lang w:val="ro-RO"/>
        </w:rPr>
        <w:t>unei informări către comisii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9"/>
      </w:tblGrid>
      <w:tr w:rsidR="00831139" w:rsidRPr="00935C6B" w14:paraId="19A76058" w14:textId="77777777" w:rsidTr="00792A22">
        <w:tc>
          <w:tcPr>
            <w:tcW w:w="5000" w:type="pct"/>
            <w:shd w:val="clear" w:color="auto" w:fill="FFFF00"/>
          </w:tcPr>
          <w:p w14:paraId="60299DA9" w14:textId="70602458" w:rsidR="00831139" w:rsidRPr="00935C6B" w:rsidRDefault="00346DFB" w:rsidP="00346DFB">
            <w:pPr>
              <w:spacing w:line="360" w:lineRule="auto"/>
              <w:ind w:left="720"/>
              <w:jc w:val="center"/>
              <w:rPr>
                <w:b/>
                <w:sz w:val="28"/>
                <w:szCs w:val="28"/>
                <w:lang w:val="ro-RO"/>
              </w:rPr>
            </w:pPr>
            <w:r w:rsidRPr="00935C6B">
              <w:rPr>
                <w:b/>
                <w:bCs/>
                <w:sz w:val="28"/>
                <w:szCs w:val="28"/>
                <w:lang w:val="ro-RO"/>
              </w:rPr>
              <w:t xml:space="preserve">Emiterea unei informări din partea BRI către comisii (vezi </w:t>
            </w:r>
            <w:r w:rsidRPr="00935C6B">
              <w:rPr>
                <w:b/>
                <w:bCs/>
                <w:color w:val="FF0000"/>
                <w:sz w:val="28"/>
                <w:szCs w:val="28"/>
                <w:lang w:val="ro-RO"/>
              </w:rPr>
              <w:t>NOTA</w:t>
            </w:r>
            <w:r w:rsidRPr="00935C6B">
              <w:rPr>
                <w:b/>
                <w:bCs/>
                <w:sz w:val="28"/>
                <w:szCs w:val="28"/>
                <w:lang w:val="ro-RO"/>
              </w:rPr>
              <w:t xml:space="preserve"> de la finalul paginii)</w:t>
            </w:r>
          </w:p>
        </w:tc>
      </w:tr>
      <w:tr w:rsidR="00831139" w:rsidRPr="00935C6B" w14:paraId="69DE9165" w14:textId="77777777" w:rsidTr="00831139">
        <w:trPr>
          <w:trHeight w:val="2663"/>
        </w:trPr>
        <w:tc>
          <w:tcPr>
            <w:tcW w:w="5000" w:type="pct"/>
          </w:tcPr>
          <w:p w14:paraId="468BD549" w14:textId="638E992C" w:rsidR="00831139" w:rsidRPr="00935C6B" w:rsidRDefault="00A77BB4" w:rsidP="006056F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935C6B">
              <w:rPr>
                <w:sz w:val="28"/>
                <w:szCs w:val="28"/>
                <w:lang w:val="ro-RO"/>
              </w:rPr>
              <w:t xml:space="preserve">Copia diplomei de bacalaureat sau </w:t>
            </w:r>
            <w:r w:rsidRPr="00792A22">
              <w:rPr>
                <w:sz w:val="28"/>
                <w:szCs w:val="28"/>
                <w:lang w:val="ro-RO"/>
              </w:rPr>
              <w:t>echivalentei sau, după caz, copia adeverinței</w:t>
            </w:r>
            <w:r w:rsidR="00831139" w:rsidRPr="00792A22">
              <w:rPr>
                <w:sz w:val="28"/>
                <w:szCs w:val="28"/>
              </w:rPr>
              <w:t xml:space="preserve"> </w:t>
            </w:r>
            <w:r w:rsidR="00831139" w:rsidRPr="00792A22">
              <w:rPr>
                <w:sz w:val="28"/>
                <w:szCs w:val="28"/>
                <w:lang w:val="ro-RO"/>
              </w:rPr>
              <w:t>(</w:t>
            </w:r>
            <w:r w:rsidR="00E2317D" w:rsidRPr="00792A22">
              <w:rPr>
                <w:sz w:val="28"/>
                <w:szCs w:val="28"/>
                <w:lang w:val="ro-RO"/>
              </w:rPr>
              <w:t xml:space="preserve">doar </w:t>
            </w:r>
            <w:r w:rsidR="00831139" w:rsidRPr="00792A22">
              <w:rPr>
                <w:sz w:val="28"/>
                <w:szCs w:val="28"/>
                <w:lang w:val="ro-RO"/>
              </w:rPr>
              <w:t>pentru</w:t>
            </w:r>
            <w:r w:rsidR="00831139" w:rsidRPr="00935C6B">
              <w:rPr>
                <w:sz w:val="28"/>
                <w:szCs w:val="28"/>
                <w:lang w:val="ro-RO"/>
              </w:rPr>
              <w:t xml:space="preserve"> absolvenții anului curent) și traducere</w:t>
            </w:r>
            <w:r w:rsidR="00294E67" w:rsidRPr="00935C6B">
              <w:rPr>
                <w:sz w:val="28"/>
                <w:szCs w:val="28"/>
                <w:lang w:val="ro-RO"/>
              </w:rPr>
              <w:t xml:space="preserve"> autorizată</w:t>
            </w:r>
            <w:r w:rsidR="00831139" w:rsidRPr="00935C6B">
              <w:rPr>
                <w:sz w:val="28"/>
                <w:szCs w:val="28"/>
                <w:lang w:val="ro-RO"/>
              </w:rPr>
              <w:t xml:space="preserve"> în limba română, engleză sau franceză</w:t>
            </w:r>
            <w:r w:rsidR="00831139" w:rsidRPr="00935C6B">
              <w:rPr>
                <w:sz w:val="28"/>
                <w:szCs w:val="28"/>
              </w:rPr>
              <w:t>;</w:t>
            </w:r>
          </w:p>
          <w:p w14:paraId="275E15E9" w14:textId="72D54982" w:rsidR="00831139" w:rsidRPr="00935C6B" w:rsidRDefault="00A77BB4" w:rsidP="002F54D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935C6B">
              <w:rPr>
                <w:sz w:val="28"/>
                <w:szCs w:val="28"/>
                <w:lang w:val="ro-RO"/>
              </w:rPr>
              <w:t>Copie b</w:t>
            </w:r>
            <w:r w:rsidR="00831139" w:rsidRPr="00935C6B">
              <w:rPr>
                <w:sz w:val="28"/>
                <w:szCs w:val="28"/>
                <w:lang w:val="ro-RO"/>
              </w:rPr>
              <w:t xml:space="preserve">uletin/ </w:t>
            </w:r>
            <w:r w:rsidR="00294E67" w:rsidRPr="00935C6B">
              <w:rPr>
                <w:b/>
                <w:sz w:val="28"/>
                <w:szCs w:val="28"/>
                <w:lang w:val="ro-RO"/>
              </w:rPr>
              <w:t>Carte de identitate</w:t>
            </w:r>
            <w:r w:rsidR="00294E67" w:rsidRPr="00935C6B">
              <w:rPr>
                <w:sz w:val="28"/>
                <w:szCs w:val="28"/>
                <w:lang w:val="ro-RO"/>
              </w:rPr>
              <w:t xml:space="preserve"> /Pa</w:t>
            </w:r>
            <w:r w:rsidR="00831139" w:rsidRPr="00935C6B">
              <w:rPr>
                <w:sz w:val="28"/>
                <w:szCs w:val="28"/>
                <w:lang w:val="ro-RO"/>
              </w:rPr>
              <w:t>șaport (dacă este cazul);</w:t>
            </w:r>
          </w:p>
          <w:p w14:paraId="51DD612F" w14:textId="5362DFAA" w:rsidR="00294E67" w:rsidRPr="00935C6B" w:rsidRDefault="00294E67" w:rsidP="002F54DC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935C6B">
              <w:rPr>
                <w:sz w:val="28"/>
                <w:szCs w:val="28"/>
                <w:lang w:val="ro-RO"/>
              </w:rPr>
              <w:t>Dovada schim</w:t>
            </w:r>
            <w:r w:rsidR="00326363">
              <w:rPr>
                <w:sz w:val="28"/>
                <w:szCs w:val="28"/>
                <w:lang w:val="ro-RO"/>
              </w:rPr>
              <w:t>b</w:t>
            </w:r>
            <w:r w:rsidRPr="00935C6B">
              <w:rPr>
                <w:sz w:val="28"/>
                <w:szCs w:val="28"/>
                <w:lang w:val="ro-RO"/>
              </w:rPr>
              <w:t>ării numelui (dacă este cazul);</w:t>
            </w:r>
          </w:p>
          <w:p w14:paraId="5F7B53CD" w14:textId="5FB82D88" w:rsidR="00831139" w:rsidRPr="00935C6B" w:rsidRDefault="00A77BB4" w:rsidP="006056F9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8"/>
                <w:szCs w:val="28"/>
                <w:lang w:val="ro-RO"/>
              </w:rPr>
            </w:pPr>
            <w:r w:rsidRPr="00935C6B">
              <w:rPr>
                <w:b/>
                <w:sz w:val="28"/>
                <w:szCs w:val="28"/>
                <w:lang w:val="ro-RO"/>
              </w:rPr>
              <w:t>Copia a</w:t>
            </w:r>
            <w:r w:rsidR="00831139" w:rsidRPr="00935C6B">
              <w:rPr>
                <w:b/>
                <w:sz w:val="28"/>
                <w:szCs w:val="28"/>
                <w:lang w:val="ro-RO"/>
              </w:rPr>
              <w:t>testatul</w:t>
            </w:r>
            <w:r w:rsidRPr="00935C6B">
              <w:rPr>
                <w:b/>
                <w:sz w:val="28"/>
                <w:szCs w:val="28"/>
                <w:lang w:val="ro-RO"/>
              </w:rPr>
              <w:t>ui</w:t>
            </w:r>
            <w:r w:rsidR="00831139" w:rsidRPr="00935C6B">
              <w:rPr>
                <w:b/>
                <w:sz w:val="28"/>
                <w:szCs w:val="28"/>
                <w:lang w:val="ro-RO"/>
              </w:rPr>
              <w:t xml:space="preserve"> de echivalare a actelor de studii de la punctul a) eliberate în afara României obținut de la MEN-CNRED sau adeverință eliberată de CNRED care permite înscrierea la admitere.</w:t>
            </w:r>
          </w:p>
        </w:tc>
      </w:tr>
    </w:tbl>
    <w:p w14:paraId="1213DA17" w14:textId="77777777" w:rsidR="00C61953" w:rsidRPr="00935C6B" w:rsidRDefault="00C61953" w:rsidP="00C61953">
      <w:pPr>
        <w:pStyle w:val="ListParagraph"/>
        <w:numPr>
          <w:ilvl w:val="0"/>
          <w:numId w:val="7"/>
        </w:numPr>
        <w:spacing w:before="120" w:line="360" w:lineRule="auto"/>
        <w:rPr>
          <w:rFonts w:eastAsiaTheme="minorEastAsia"/>
          <w:b/>
          <w:noProof/>
          <w:sz w:val="28"/>
          <w:szCs w:val="28"/>
        </w:rPr>
      </w:pPr>
      <w:r w:rsidRPr="00935C6B">
        <w:rPr>
          <w:sz w:val="28"/>
          <w:szCs w:val="28"/>
          <w:u w:val="single"/>
          <w:lang w:val="ro-RO"/>
        </w:rPr>
        <w:t>Locația:</w:t>
      </w:r>
      <w:r w:rsidRPr="00935C6B">
        <w:rPr>
          <w:sz w:val="28"/>
          <w:szCs w:val="28"/>
        </w:rPr>
        <w:t xml:space="preserve"> </w:t>
      </w:r>
      <w:r w:rsidRPr="00935C6B">
        <w:rPr>
          <w:rFonts w:eastAsiaTheme="minorEastAsia"/>
          <w:b/>
          <w:noProof/>
          <w:sz w:val="28"/>
          <w:szCs w:val="28"/>
        </w:rPr>
        <w:t>Strada Memorandumului, nr. 28.</w:t>
      </w:r>
    </w:p>
    <w:p w14:paraId="1EA24CAB" w14:textId="41C3C94C" w:rsidR="00C61953" w:rsidRPr="00935C6B" w:rsidRDefault="00C61953" w:rsidP="00C61953">
      <w:pPr>
        <w:pStyle w:val="ListParagraph"/>
        <w:numPr>
          <w:ilvl w:val="0"/>
          <w:numId w:val="7"/>
        </w:numPr>
        <w:spacing w:before="120" w:line="360" w:lineRule="auto"/>
        <w:rPr>
          <w:sz w:val="28"/>
          <w:szCs w:val="28"/>
          <w:lang w:val="ro-RO"/>
        </w:rPr>
      </w:pPr>
      <w:r w:rsidRPr="00935C6B">
        <w:rPr>
          <w:sz w:val="28"/>
          <w:szCs w:val="28"/>
          <w:u w:val="single"/>
          <w:lang w:val="ro-RO"/>
        </w:rPr>
        <w:t>Perioada</w:t>
      </w:r>
      <w:r w:rsidR="00593EDF" w:rsidRPr="000F4918">
        <w:rPr>
          <w:sz w:val="28"/>
          <w:szCs w:val="28"/>
          <w:lang w:val="ro-RO"/>
        </w:rPr>
        <w:t xml:space="preserve"> </w:t>
      </w:r>
      <w:r w:rsidR="00424E8B">
        <w:rPr>
          <w:sz w:val="28"/>
          <w:szCs w:val="28"/>
          <w:lang w:val="ro-RO"/>
        </w:rPr>
        <w:t xml:space="preserve">corespunde </w:t>
      </w:r>
      <w:hyperlink r:id="rId5" w:history="1">
        <w:r w:rsidRPr="00424E8B">
          <w:rPr>
            <w:rStyle w:val="Hyperlink"/>
            <w:b/>
            <w:sz w:val="28"/>
            <w:szCs w:val="28"/>
            <w:u w:val="none"/>
            <w:lang w:val="ro-RO"/>
          </w:rPr>
          <w:t>calendarului</w:t>
        </w:r>
      </w:hyperlink>
      <w:r w:rsidRPr="00424E8B">
        <w:rPr>
          <w:b/>
          <w:color w:val="3E11FF"/>
          <w:sz w:val="28"/>
          <w:szCs w:val="28"/>
          <w:lang w:val="ro-RO"/>
        </w:rPr>
        <w:t xml:space="preserve"> </w:t>
      </w:r>
      <w:r w:rsidRPr="00935C6B">
        <w:rPr>
          <w:bCs/>
          <w:sz w:val="28"/>
          <w:szCs w:val="28"/>
          <w:lang w:val="ro-RO"/>
        </w:rPr>
        <w:t>pentru înscrierea</w:t>
      </w:r>
      <w:r w:rsidRPr="00935C6B">
        <w:rPr>
          <w:b/>
          <w:sz w:val="28"/>
          <w:szCs w:val="28"/>
          <w:lang w:val="ro-RO"/>
        </w:rPr>
        <w:t xml:space="preserve"> </w:t>
      </w:r>
      <w:r w:rsidRPr="00935C6B">
        <w:rPr>
          <w:sz w:val="28"/>
          <w:szCs w:val="28"/>
          <w:lang w:val="ro-RO"/>
        </w:rPr>
        <w:t>în vederea admiterii la studii de licență la UTCN.</w:t>
      </w:r>
    </w:p>
    <w:p w14:paraId="53640B52" w14:textId="77777777" w:rsidR="00C61953" w:rsidRPr="00935C6B" w:rsidRDefault="00C61953" w:rsidP="00C61953">
      <w:pPr>
        <w:pStyle w:val="ListParagraph"/>
        <w:numPr>
          <w:ilvl w:val="0"/>
          <w:numId w:val="7"/>
        </w:numPr>
        <w:spacing w:before="120" w:line="360" w:lineRule="auto"/>
        <w:rPr>
          <w:sz w:val="28"/>
          <w:szCs w:val="28"/>
          <w:lang w:val="ro-RO"/>
        </w:rPr>
      </w:pPr>
      <w:r w:rsidRPr="00935C6B">
        <w:rPr>
          <w:sz w:val="28"/>
          <w:szCs w:val="28"/>
          <w:u w:val="single"/>
          <w:lang w:val="ro-RO"/>
        </w:rPr>
        <w:t>Intervalul orar</w:t>
      </w:r>
      <w:r w:rsidRPr="00935C6B">
        <w:rPr>
          <w:sz w:val="28"/>
          <w:szCs w:val="28"/>
          <w:lang w:val="ro-RO"/>
        </w:rPr>
        <w:t xml:space="preserve">: </w:t>
      </w:r>
      <w:r w:rsidRPr="00935C6B">
        <w:rPr>
          <w:b/>
          <w:sz w:val="28"/>
          <w:szCs w:val="28"/>
          <w:lang w:val="ro-RO"/>
        </w:rPr>
        <w:t>9.00 – 15.00</w:t>
      </w:r>
    </w:p>
    <w:p w14:paraId="33214597" w14:textId="042456C4" w:rsidR="00831139" w:rsidRPr="004E1B32" w:rsidRDefault="000E7612" w:rsidP="000E7612">
      <w:pPr>
        <w:rPr>
          <w:b/>
          <w:sz w:val="32"/>
          <w:szCs w:val="32"/>
        </w:rPr>
      </w:pPr>
      <w:proofErr w:type="spellStart"/>
      <w:r w:rsidRPr="004E1B32">
        <w:rPr>
          <w:b/>
          <w:sz w:val="32"/>
          <w:szCs w:val="32"/>
          <w:shd w:val="clear" w:color="auto" w:fill="9CC2E5" w:themeFill="accent5" w:themeFillTint="99"/>
        </w:rPr>
        <w:t>Pasul</w:t>
      </w:r>
      <w:proofErr w:type="spellEnd"/>
      <w:r w:rsidRPr="004E1B32">
        <w:rPr>
          <w:b/>
          <w:sz w:val="32"/>
          <w:szCs w:val="32"/>
          <w:shd w:val="clear" w:color="auto" w:fill="9CC2E5" w:themeFill="accent5" w:themeFillTint="99"/>
        </w:rPr>
        <w:t xml:space="preserve"> 2.</w:t>
      </w:r>
      <w:r w:rsidRPr="004E1B32">
        <w:rPr>
          <w:b/>
          <w:sz w:val="32"/>
          <w:szCs w:val="32"/>
        </w:rPr>
        <w:t xml:space="preserve"> </w:t>
      </w:r>
      <w:proofErr w:type="spellStart"/>
      <w:r w:rsidR="00C61953" w:rsidRPr="004E1B32">
        <w:rPr>
          <w:b/>
          <w:bCs/>
          <w:sz w:val="32"/>
          <w:szCs w:val="32"/>
        </w:rPr>
        <w:t>Depunerea</w:t>
      </w:r>
      <w:proofErr w:type="spellEnd"/>
      <w:r w:rsidR="00C61953" w:rsidRPr="004E1B32">
        <w:rPr>
          <w:b/>
          <w:bCs/>
          <w:sz w:val="32"/>
          <w:szCs w:val="32"/>
        </w:rPr>
        <w:t xml:space="preserve"> </w:t>
      </w:r>
      <w:proofErr w:type="spellStart"/>
      <w:r w:rsidR="00C61953" w:rsidRPr="004E1B32">
        <w:rPr>
          <w:b/>
          <w:bCs/>
          <w:sz w:val="32"/>
          <w:szCs w:val="32"/>
        </w:rPr>
        <w:t>documentelor</w:t>
      </w:r>
      <w:proofErr w:type="spellEnd"/>
      <w:r w:rsidR="00C61953" w:rsidRPr="004E1B32">
        <w:rPr>
          <w:b/>
          <w:bCs/>
          <w:sz w:val="32"/>
          <w:szCs w:val="32"/>
        </w:rPr>
        <w:t xml:space="preserve"> </w:t>
      </w:r>
      <w:proofErr w:type="spellStart"/>
      <w:r w:rsidR="00C61953" w:rsidRPr="004E1B32">
        <w:rPr>
          <w:b/>
          <w:bCs/>
          <w:sz w:val="32"/>
          <w:szCs w:val="32"/>
        </w:rPr>
        <w:t>necesare</w:t>
      </w:r>
      <w:proofErr w:type="spellEnd"/>
      <w:r w:rsidR="00C61953" w:rsidRPr="004E1B32">
        <w:rPr>
          <w:b/>
          <w:bCs/>
          <w:sz w:val="32"/>
          <w:szCs w:val="32"/>
        </w:rPr>
        <w:t xml:space="preserve"> </w:t>
      </w:r>
      <w:proofErr w:type="spellStart"/>
      <w:r w:rsidR="00C61953" w:rsidRPr="004E1B32">
        <w:rPr>
          <w:b/>
          <w:bCs/>
          <w:sz w:val="32"/>
          <w:szCs w:val="32"/>
        </w:rPr>
        <w:t>pentru</w:t>
      </w:r>
      <w:proofErr w:type="spellEnd"/>
      <w:r w:rsidR="00C61953" w:rsidRPr="004E1B32">
        <w:rPr>
          <w:b/>
          <w:bCs/>
          <w:sz w:val="32"/>
          <w:szCs w:val="32"/>
        </w:rPr>
        <w:t xml:space="preserve"> </w:t>
      </w:r>
      <w:proofErr w:type="spellStart"/>
      <w:r w:rsidR="00C61953" w:rsidRPr="004E1B32">
        <w:rPr>
          <w:b/>
          <w:bCs/>
          <w:sz w:val="32"/>
          <w:szCs w:val="32"/>
        </w:rPr>
        <w:t>echivalarea</w:t>
      </w:r>
      <w:proofErr w:type="spellEnd"/>
      <w:r w:rsidR="00C61953" w:rsidRPr="004E1B32">
        <w:rPr>
          <w:b/>
          <w:bCs/>
          <w:sz w:val="32"/>
          <w:szCs w:val="32"/>
        </w:rPr>
        <w:t xml:space="preserve"> </w:t>
      </w:r>
      <w:proofErr w:type="spellStart"/>
      <w:r w:rsidR="00C61953" w:rsidRPr="004E1B32">
        <w:rPr>
          <w:b/>
          <w:bCs/>
          <w:sz w:val="32"/>
          <w:szCs w:val="32"/>
        </w:rPr>
        <w:t>notelor</w:t>
      </w:r>
      <w:proofErr w:type="spellEnd"/>
      <w:r w:rsidR="00C61953" w:rsidRPr="004E1B32">
        <w:rPr>
          <w:b/>
          <w:bCs/>
          <w:sz w:val="32"/>
          <w:szCs w:val="32"/>
          <w:lang w:val="ro-RO"/>
        </w:rPr>
        <w:t xml:space="preserve"> în vederea admiterii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9"/>
      </w:tblGrid>
      <w:tr w:rsidR="00831139" w:rsidRPr="00935C6B" w14:paraId="02E09982" w14:textId="77777777" w:rsidTr="00792A22">
        <w:tc>
          <w:tcPr>
            <w:tcW w:w="5000" w:type="pct"/>
            <w:shd w:val="clear" w:color="auto" w:fill="9CC2E5" w:themeFill="accent5" w:themeFillTint="99"/>
          </w:tcPr>
          <w:p w14:paraId="6A84C55A" w14:textId="26B42C8C" w:rsidR="00831139" w:rsidRPr="00935C6B" w:rsidRDefault="00C61953" w:rsidP="000E7612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935C6B">
              <w:rPr>
                <w:b/>
                <w:sz w:val="28"/>
                <w:szCs w:val="28"/>
                <w:lang w:val="ro-RO"/>
              </w:rPr>
              <w:t xml:space="preserve">Echivalarea notelor în vederea admiterii </w:t>
            </w:r>
            <w:r w:rsidRPr="00935C6B">
              <w:rPr>
                <w:b/>
                <w:bCs/>
                <w:sz w:val="28"/>
                <w:szCs w:val="28"/>
                <w:lang w:val="ro-RO"/>
              </w:rPr>
              <w:t xml:space="preserve">(vezi </w:t>
            </w:r>
            <w:r w:rsidRPr="00935C6B">
              <w:rPr>
                <w:b/>
                <w:bCs/>
                <w:color w:val="FF0000"/>
                <w:sz w:val="28"/>
                <w:szCs w:val="28"/>
                <w:lang w:val="ro-RO"/>
              </w:rPr>
              <w:t>NOTA</w:t>
            </w:r>
            <w:r w:rsidRPr="00935C6B">
              <w:rPr>
                <w:b/>
                <w:bCs/>
                <w:sz w:val="28"/>
                <w:szCs w:val="28"/>
                <w:lang w:val="ro-RO"/>
              </w:rPr>
              <w:t xml:space="preserve"> de la finalul paginii)</w:t>
            </w:r>
          </w:p>
        </w:tc>
      </w:tr>
      <w:tr w:rsidR="00831139" w:rsidRPr="00935C6B" w14:paraId="13227C95" w14:textId="77777777" w:rsidTr="000E7612">
        <w:trPr>
          <w:trHeight w:val="548"/>
        </w:trPr>
        <w:tc>
          <w:tcPr>
            <w:tcW w:w="5000" w:type="pct"/>
          </w:tcPr>
          <w:p w14:paraId="78D6E397" w14:textId="613E4E73" w:rsidR="00831139" w:rsidRPr="00935C6B" w:rsidRDefault="00B61668" w:rsidP="00A125E1">
            <w:pPr>
              <w:spacing w:line="360" w:lineRule="auto"/>
              <w:rPr>
                <w:sz w:val="28"/>
                <w:szCs w:val="28"/>
                <w:lang w:val="ro-RO"/>
              </w:rPr>
            </w:pPr>
            <w:r w:rsidRPr="00935C6B">
              <w:rPr>
                <w:sz w:val="28"/>
                <w:szCs w:val="28"/>
                <w:lang w:val="ro-RO"/>
              </w:rPr>
              <w:t xml:space="preserve">Echivalarea notelor obținute </w:t>
            </w:r>
            <w:r w:rsidRPr="00935C6B">
              <w:rPr>
                <w:b/>
                <w:bCs/>
                <w:sz w:val="28"/>
                <w:szCs w:val="28"/>
                <w:lang w:val="ro-RO"/>
              </w:rPr>
              <w:t xml:space="preserve">în străinătate </w:t>
            </w:r>
            <w:r w:rsidR="00BA0C83">
              <w:rPr>
                <w:sz w:val="28"/>
                <w:szCs w:val="28"/>
                <w:lang w:val="ro-RO"/>
              </w:rPr>
              <w:t xml:space="preserve">(cu excepția notelor obținute în Republica Moldova) </w:t>
            </w:r>
            <w:r w:rsidRPr="00935C6B">
              <w:rPr>
                <w:b/>
                <w:bCs/>
                <w:sz w:val="28"/>
                <w:szCs w:val="28"/>
                <w:lang w:val="ro-RO"/>
              </w:rPr>
              <w:t>sau la organizaţiile furnizoare de educaţie</w:t>
            </w:r>
            <w:r w:rsidRPr="00935C6B">
              <w:rPr>
                <w:sz w:val="28"/>
                <w:szCs w:val="28"/>
                <w:lang w:val="ro-RO"/>
              </w:rPr>
              <w:t xml:space="preserve"> care organizează şi desfăşoară în România activităţi de învăţământ corespunzătoare unui sistem educaţional din altă ţară, în vederea participării la concursul de admitere va fi realizată separat de către o comisie formată în acest scop.</w:t>
            </w:r>
          </w:p>
        </w:tc>
      </w:tr>
    </w:tbl>
    <w:p w14:paraId="77BEE80D" w14:textId="2107366B" w:rsidR="006948DD" w:rsidRPr="004E1B32" w:rsidRDefault="000E7612" w:rsidP="000E0B68">
      <w:pPr>
        <w:spacing w:before="360" w:line="360" w:lineRule="auto"/>
        <w:rPr>
          <w:b/>
          <w:sz w:val="32"/>
          <w:szCs w:val="32"/>
        </w:rPr>
      </w:pPr>
      <w:proofErr w:type="spellStart"/>
      <w:r w:rsidRPr="004E1B32">
        <w:rPr>
          <w:b/>
          <w:sz w:val="32"/>
          <w:szCs w:val="32"/>
          <w:shd w:val="clear" w:color="auto" w:fill="92D050"/>
        </w:rPr>
        <w:t>Pasul</w:t>
      </w:r>
      <w:proofErr w:type="spellEnd"/>
      <w:r w:rsidRPr="004E1B32">
        <w:rPr>
          <w:b/>
          <w:sz w:val="32"/>
          <w:szCs w:val="32"/>
          <w:shd w:val="clear" w:color="auto" w:fill="92D050"/>
        </w:rPr>
        <w:t xml:space="preserve"> 3.</w:t>
      </w:r>
      <w:r w:rsidRPr="004E1B32">
        <w:rPr>
          <w:b/>
          <w:sz w:val="32"/>
          <w:szCs w:val="32"/>
        </w:rPr>
        <w:t xml:space="preserve"> </w:t>
      </w:r>
      <w:proofErr w:type="spellStart"/>
      <w:r w:rsidR="002E03AD" w:rsidRPr="004E1B32">
        <w:rPr>
          <w:b/>
          <w:sz w:val="32"/>
          <w:szCs w:val="32"/>
        </w:rPr>
        <w:t>Depunerea</w:t>
      </w:r>
      <w:proofErr w:type="spellEnd"/>
      <w:r w:rsidRPr="004E1B32">
        <w:rPr>
          <w:b/>
          <w:sz w:val="32"/>
          <w:szCs w:val="32"/>
        </w:rPr>
        <w:t xml:space="preserve"> </w:t>
      </w:r>
      <w:proofErr w:type="spellStart"/>
      <w:r w:rsidRPr="004E1B32">
        <w:rPr>
          <w:b/>
          <w:sz w:val="32"/>
          <w:szCs w:val="32"/>
        </w:rPr>
        <w:t>dosarului</w:t>
      </w:r>
      <w:proofErr w:type="spellEnd"/>
      <w:r w:rsidRPr="004E1B32">
        <w:rPr>
          <w:b/>
          <w:sz w:val="32"/>
          <w:szCs w:val="32"/>
        </w:rPr>
        <w:t xml:space="preserve"> </w:t>
      </w:r>
      <w:proofErr w:type="spellStart"/>
      <w:r w:rsidRPr="004E1B32">
        <w:rPr>
          <w:b/>
          <w:sz w:val="32"/>
          <w:szCs w:val="32"/>
        </w:rPr>
        <w:t>solicitat</w:t>
      </w:r>
      <w:proofErr w:type="spellEnd"/>
      <w:r w:rsidRPr="004E1B32">
        <w:rPr>
          <w:b/>
          <w:sz w:val="32"/>
          <w:szCs w:val="32"/>
        </w:rPr>
        <w:t xml:space="preserve"> de </w:t>
      </w:r>
      <w:proofErr w:type="spellStart"/>
      <w:r w:rsidRPr="004E1B32">
        <w:rPr>
          <w:b/>
          <w:sz w:val="32"/>
          <w:szCs w:val="32"/>
        </w:rPr>
        <w:t>către</w:t>
      </w:r>
      <w:proofErr w:type="spellEnd"/>
      <w:r w:rsidRPr="004E1B32">
        <w:rPr>
          <w:b/>
          <w:sz w:val="32"/>
          <w:szCs w:val="32"/>
        </w:rPr>
        <w:t xml:space="preserve"> </w:t>
      </w:r>
      <w:proofErr w:type="spellStart"/>
      <w:r w:rsidRPr="004E1B32">
        <w:rPr>
          <w:b/>
          <w:sz w:val="32"/>
          <w:szCs w:val="32"/>
        </w:rPr>
        <w:t>Comisia</w:t>
      </w:r>
      <w:proofErr w:type="spellEnd"/>
      <w:r w:rsidRPr="004E1B32">
        <w:rPr>
          <w:b/>
          <w:sz w:val="32"/>
          <w:szCs w:val="32"/>
        </w:rPr>
        <w:t>/</w:t>
      </w:r>
      <w:proofErr w:type="spellStart"/>
      <w:r w:rsidRPr="004E1B32">
        <w:rPr>
          <w:b/>
          <w:sz w:val="32"/>
          <w:szCs w:val="32"/>
        </w:rPr>
        <w:t>Comisiile</w:t>
      </w:r>
      <w:proofErr w:type="spellEnd"/>
      <w:r w:rsidRPr="004E1B32">
        <w:rPr>
          <w:b/>
          <w:sz w:val="32"/>
          <w:szCs w:val="32"/>
        </w:rPr>
        <w:t xml:space="preserve"> de Admitere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9"/>
      </w:tblGrid>
      <w:tr w:rsidR="00831139" w:rsidRPr="00935C6B" w14:paraId="391A8945" w14:textId="77777777" w:rsidTr="00792A22">
        <w:tc>
          <w:tcPr>
            <w:tcW w:w="5000" w:type="pct"/>
            <w:shd w:val="clear" w:color="auto" w:fill="92D050"/>
          </w:tcPr>
          <w:p w14:paraId="0D66BAD7" w14:textId="301970D0" w:rsidR="00831139" w:rsidRPr="00935C6B" w:rsidRDefault="00C61953" w:rsidP="00A125E1">
            <w:pPr>
              <w:spacing w:line="360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935C6B">
              <w:rPr>
                <w:b/>
                <w:sz w:val="28"/>
                <w:szCs w:val="28"/>
                <w:lang w:val="ro-RO"/>
              </w:rPr>
              <w:t xml:space="preserve">Înscrierea la concursul de admitere </w:t>
            </w:r>
            <w:r w:rsidRPr="00935C6B">
              <w:rPr>
                <w:b/>
                <w:bCs/>
                <w:sz w:val="28"/>
                <w:szCs w:val="28"/>
                <w:lang w:val="ro-RO"/>
              </w:rPr>
              <w:t xml:space="preserve">(vezi </w:t>
            </w:r>
            <w:r w:rsidRPr="00935C6B">
              <w:rPr>
                <w:b/>
                <w:bCs/>
                <w:color w:val="FF0000"/>
                <w:sz w:val="28"/>
                <w:szCs w:val="28"/>
                <w:lang w:val="ro-RO"/>
              </w:rPr>
              <w:t>NOTA</w:t>
            </w:r>
            <w:r w:rsidRPr="00935C6B">
              <w:rPr>
                <w:b/>
                <w:bCs/>
                <w:sz w:val="28"/>
                <w:szCs w:val="28"/>
                <w:lang w:val="ro-RO"/>
              </w:rPr>
              <w:t xml:space="preserve"> de la finalul paginii)</w:t>
            </w:r>
          </w:p>
        </w:tc>
      </w:tr>
      <w:tr w:rsidR="00831139" w:rsidRPr="00935C6B" w14:paraId="3E155F77" w14:textId="77777777" w:rsidTr="006412B1">
        <w:trPr>
          <w:trHeight w:val="2150"/>
        </w:trPr>
        <w:tc>
          <w:tcPr>
            <w:tcW w:w="5000" w:type="pct"/>
          </w:tcPr>
          <w:p w14:paraId="34AE9DD6" w14:textId="77777777" w:rsidR="00C931EE" w:rsidRDefault="00C931EE" w:rsidP="00B6166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14:paraId="3D940100" w14:textId="2F2189C2" w:rsidR="00B61668" w:rsidRPr="00935C6B" w:rsidRDefault="00B61668" w:rsidP="00B6166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935C6B">
              <w:rPr>
                <w:sz w:val="28"/>
                <w:szCs w:val="28"/>
              </w:rPr>
              <w:t>Detalii</w:t>
            </w:r>
            <w:proofErr w:type="spellEnd"/>
            <w:r w:rsidRPr="00935C6B">
              <w:rPr>
                <w:sz w:val="28"/>
                <w:szCs w:val="28"/>
              </w:rPr>
              <w:t xml:space="preserve"> </w:t>
            </w:r>
            <w:proofErr w:type="spellStart"/>
            <w:r w:rsidRPr="00935C6B">
              <w:rPr>
                <w:sz w:val="28"/>
                <w:szCs w:val="28"/>
              </w:rPr>
              <w:t>privind</w:t>
            </w:r>
            <w:proofErr w:type="spellEnd"/>
            <w:r w:rsidRPr="00935C6B">
              <w:rPr>
                <w:sz w:val="28"/>
                <w:szCs w:val="28"/>
              </w:rPr>
              <w:t xml:space="preserve"> </w:t>
            </w:r>
            <w:proofErr w:type="spellStart"/>
            <w:r w:rsidRPr="00935C6B">
              <w:rPr>
                <w:sz w:val="28"/>
                <w:szCs w:val="28"/>
              </w:rPr>
              <w:t>calendarul</w:t>
            </w:r>
            <w:proofErr w:type="spellEnd"/>
            <w:r w:rsidRPr="00935C6B">
              <w:rPr>
                <w:sz w:val="28"/>
                <w:szCs w:val="28"/>
              </w:rPr>
              <w:t xml:space="preserve">, </w:t>
            </w:r>
            <w:proofErr w:type="spellStart"/>
            <w:r w:rsidRPr="00935C6B">
              <w:rPr>
                <w:sz w:val="28"/>
                <w:szCs w:val="28"/>
              </w:rPr>
              <w:t>regulamentul</w:t>
            </w:r>
            <w:proofErr w:type="spellEnd"/>
            <w:r w:rsidRPr="00935C6B">
              <w:rPr>
                <w:sz w:val="28"/>
                <w:szCs w:val="28"/>
              </w:rPr>
              <w:t xml:space="preserve">, </w:t>
            </w:r>
            <w:proofErr w:type="spellStart"/>
            <w:r w:rsidRPr="00935C6B">
              <w:rPr>
                <w:sz w:val="28"/>
                <w:szCs w:val="28"/>
              </w:rPr>
              <w:t>actele</w:t>
            </w:r>
            <w:proofErr w:type="spellEnd"/>
            <w:r w:rsidRPr="00935C6B">
              <w:rPr>
                <w:sz w:val="28"/>
                <w:szCs w:val="28"/>
              </w:rPr>
              <w:t xml:space="preserve"> </w:t>
            </w:r>
            <w:proofErr w:type="spellStart"/>
            <w:r w:rsidRPr="00935C6B">
              <w:rPr>
                <w:sz w:val="28"/>
                <w:szCs w:val="28"/>
              </w:rPr>
              <w:t>necesare</w:t>
            </w:r>
            <w:proofErr w:type="spellEnd"/>
            <w:r w:rsidRPr="00935C6B">
              <w:rPr>
                <w:sz w:val="28"/>
                <w:szCs w:val="28"/>
              </w:rPr>
              <w:t xml:space="preserve">, </w:t>
            </w:r>
            <w:proofErr w:type="spellStart"/>
            <w:r w:rsidRPr="00935C6B">
              <w:rPr>
                <w:sz w:val="28"/>
                <w:szCs w:val="28"/>
              </w:rPr>
              <w:t>locațiile</w:t>
            </w:r>
            <w:proofErr w:type="spellEnd"/>
            <w:r w:rsidRPr="00935C6B">
              <w:rPr>
                <w:sz w:val="28"/>
                <w:szCs w:val="28"/>
              </w:rPr>
              <w:t xml:space="preserve"> </w:t>
            </w:r>
            <w:proofErr w:type="spellStart"/>
            <w:r w:rsidRPr="00935C6B">
              <w:rPr>
                <w:sz w:val="28"/>
                <w:szCs w:val="28"/>
              </w:rPr>
              <w:t>și</w:t>
            </w:r>
            <w:proofErr w:type="spellEnd"/>
            <w:r w:rsidRPr="00935C6B">
              <w:rPr>
                <w:sz w:val="28"/>
                <w:szCs w:val="28"/>
              </w:rPr>
              <w:t xml:space="preserve"> </w:t>
            </w:r>
            <w:proofErr w:type="spellStart"/>
            <w:r w:rsidRPr="00935C6B">
              <w:rPr>
                <w:sz w:val="28"/>
                <w:szCs w:val="28"/>
              </w:rPr>
              <w:t>datele</w:t>
            </w:r>
            <w:proofErr w:type="spellEnd"/>
            <w:r w:rsidRPr="00935C6B">
              <w:rPr>
                <w:sz w:val="28"/>
                <w:szCs w:val="28"/>
              </w:rPr>
              <w:t xml:space="preserve"> de contact </w:t>
            </w:r>
            <w:proofErr w:type="spellStart"/>
            <w:r w:rsidRPr="00935C6B">
              <w:rPr>
                <w:sz w:val="28"/>
                <w:szCs w:val="28"/>
              </w:rPr>
              <w:t>pentru</w:t>
            </w:r>
            <w:proofErr w:type="spellEnd"/>
            <w:r w:rsidRPr="00935C6B">
              <w:rPr>
                <w:sz w:val="28"/>
                <w:szCs w:val="28"/>
              </w:rPr>
              <w:t xml:space="preserve"> </w:t>
            </w:r>
            <w:proofErr w:type="spellStart"/>
            <w:r w:rsidRPr="00935C6B">
              <w:rPr>
                <w:sz w:val="28"/>
                <w:szCs w:val="28"/>
              </w:rPr>
              <w:t>admitere</w:t>
            </w:r>
            <w:proofErr w:type="spellEnd"/>
            <w:r w:rsidRPr="00935C6B">
              <w:rPr>
                <w:sz w:val="28"/>
                <w:szCs w:val="28"/>
              </w:rPr>
              <w:t xml:space="preserve"> se </w:t>
            </w:r>
            <w:proofErr w:type="spellStart"/>
            <w:r w:rsidRPr="00935C6B">
              <w:rPr>
                <w:sz w:val="28"/>
                <w:szCs w:val="28"/>
              </w:rPr>
              <w:t>găsesc</w:t>
            </w:r>
            <w:proofErr w:type="spellEnd"/>
            <w:r w:rsidRPr="00935C6B">
              <w:rPr>
                <w:sz w:val="28"/>
                <w:szCs w:val="28"/>
              </w:rPr>
              <w:t xml:space="preserve"> la </w:t>
            </w:r>
            <w:proofErr w:type="spellStart"/>
            <w:r w:rsidRPr="00935C6B">
              <w:rPr>
                <w:sz w:val="28"/>
                <w:szCs w:val="28"/>
              </w:rPr>
              <w:t>acest</w:t>
            </w:r>
            <w:proofErr w:type="spellEnd"/>
            <w:r w:rsidRPr="00935C6B">
              <w:rPr>
                <w:sz w:val="28"/>
                <w:szCs w:val="28"/>
              </w:rPr>
              <w:t xml:space="preserve"> link:</w:t>
            </w:r>
          </w:p>
          <w:p w14:paraId="1AEAD5B6" w14:textId="1FB8BE9F" w:rsidR="00831139" w:rsidRPr="00935C6B" w:rsidRDefault="00747748" w:rsidP="00160978">
            <w:pPr>
              <w:spacing w:line="360" w:lineRule="auto"/>
              <w:jc w:val="center"/>
              <w:rPr>
                <w:color w:val="0000FF"/>
                <w:sz w:val="28"/>
                <w:szCs w:val="28"/>
                <w:lang w:val="ro-RO"/>
              </w:rPr>
            </w:pPr>
            <w:hyperlink r:id="rId6" w:history="1">
              <w:r w:rsidR="00935C6B" w:rsidRPr="00A24AE1">
                <w:rPr>
                  <w:rStyle w:val="Hyperlink"/>
                  <w:sz w:val="32"/>
                  <w:szCs w:val="32"/>
                </w:rPr>
                <w:t>https://www.utcluj.ro/admitere/licenta/</w:t>
              </w:r>
            </w:hyperlink>
            <w:r w:rsidR="007F6F56" w:rsidRPr="00935C6B">
              <w:rPr>
                <w:color w:val="0000FF"/>
                <w:sz w:val="32"/>
                <w:szCs w:val="32"/>
              </w:rPr>
              <w:t xml:space="preserve"> </w:t>
            </w:r>
          </w:p>
        </w:tc>
      </w:tr>
    </w:tbl>
    <w:p w14:paraId="4DC88D83" w14:textId="545961E2" w:rsidR="003B3ABB" w:rsidRPr="00792A22" w:rsidRDefault="003B3ABB" w:rsidP="003B3ABB">
      <w:pPr>
        <w:spacing w:before="120" w:line="360" w:lineRule="auto"/>
        <w:jc w:val="center"/>
        <w:rPr>
          <w:b/>
          <w:bCs/>
          <w:color w:val="FF0000"/>
          <w:sz w:val="40"/>
          <w:szCs w:val="40"/>
        </w:rPr>
      </w:pPr>
      <w:bookmarkStart w:id="2" w:name="_Hlk10553851"/>
      <w:r w:rsidRPr="00792A22">
        <w:rPr>
          <w:b/>
          <w:bCs/>
          <w:color w:val="FF0000"/>
          <w:sz w:val="40"/>
          <w:szCs w:val="40"/>
        </w:rPr>
        <w:t>IMPORTANT!</w:t>
      </w:r>
    </w:p>
    <w:p w14:paraId="09DB468E" w14:textId="77777777" w:rsidR="00E679D3" w:rsidRDefault="00C61953" w:rsidP="00C61953">
      <w:pPr>
        <w:spacing w:before="120" w:line="360" w:lineRule="auto"/>
        <w:rPr>
          <w:sz w:val="32"/>
          <w:szCs w:val="32"/>
        </w:rPr>
      </w:pPr>
      <w:r w:rsidRPr="00935C6B">
        <w:rPr>
          <w:b/>
          <w:bCs/>
          <w:color w:val="FF0000"/>
          <w:sz w:val="32"/>
          <w:szCs w:val="32"/>
        </w:rPr>
        <w:t>NOTĂ:</w:t>
      </w:r>
      <w:r w:rsidRPr="00935C6B">
        <w:rPr>
          <w:sz w:val="32"/>
          <w:szCs w:val="32"/>
        </w:rPr>
        <w:t xml:space="preserve"> </w:t>
      </w:r>
    </w:p>
    <w:p w14:paraId="79DD3943" w14:textId="4ECF82D7" w:rsidR="00C61953" w:rsidRPr="00935C6B" w:rsidRDefault="00C61953" w:rsidP="00C61953">
      <w:pPr>
        <w:spacing w:before="120" w:line="360" w:lineRule="auto"/>
        <w:rPr>
          <w:color w:val="FF0000"/>
          <w:sz w:val="32"/>
          <w:szCs w:val="32"/>
        </w:rPr>
      </w:pPr>
      <w:r w:rsidRPr="00935C6B">
        <w:rPr>
          <w:color w:val="FF0000"/>
          <w:sz w:val="32"/>
          <w:szCs w:val="32"/>
        </w:rPr>
        <w:t xml:space="preserve">Este </w:t>
      </w:r>
      <w:proofErr w:type="spellStart"/>
      <w:r w:rsidRPr="00935C6B">
        <w:rPr>
          <w:color w:val="FF0000"/>
          <w:sz w:val="32"/>
          <w:szCs w:val="32"/>
        </w:rPr>
        <w:t>obligatoriu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să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aveți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asupra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dvs</w:t>
      </w:r>
      <w:proofErr w:type="spellEnd"/>
      <w:r w:rsidRPr="00935C6B">
        <w:rPr>
          <w:color w:val="FF0000"/>
          <w:sz w:val="32"/>
          <w:szCs w:val="32"/>
        </w:rPr>
        <w:t xml:space="preserve">. </w:t>
      </w:r>
      <w:proofErr w:type="spellStart"/>
      <w:r w:rsidRPr="00935C6B">
        <w:rPr>
          <w:color w:val="FF0000"/>
          <w:sz w:val="32"/>
          <w:szCs w:val="32"/>
        </w:rPr>
        <w:t>atât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actele</w:t>
      </w:r>
      <w:proofErr w:type="spellEnd"/>
      <w:r w:rsidRPr="00935C6B">
        <w:rPr>
          <w:color w:val="FF0000"/>
          <w:sz w:val="32"/>
          <w:szCs w:val="32"/>
        </w:rPr>
        <w:t xml:space="preserve"> de </w:t>
      </w:r>
      <w:proofErr w:type="spellStart"/>
      <w:r w:rsidRPr="00935C6B">
        <w:rPr>
          <w:color w:val="FF0000"/>
          <w:sz w:val="32"/>
          <w:szCs w:val="32"/>
        </w:rPr>
        <w:t>identitate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și</w:t>
      </w:r>
      <w:proofErr w:type="spellEnd"/>
      <w:r w:rsidRPr="00935C6B">
        <w:rPr>
          <w:color w:val="FF0000"/>
          <w:sz w:val="32"/>
          <w:szCs w:val="32"/>
        </w:rPr>
        <w:t xml:space="preserve"> de </w:t>
      </w:r>
      <w:proofErr w:type="spellStart"/>
      <w:r w:rsidRPr="00935C6B">
        <w:rPr>
          <w:color w:val="FF0000"/>
          <w:sz w:val="32"/>
          <w:szCs w:val="32"/>
        </w:rPr>
        <w:t>studii</w:t>
      </w:r>
      <w:proofErr w:type="spellEnd"/>
      <w:r w:rsidRPr="00935C6B">
        <w:rPr>
          <w:color w:val="FF0000"/>
          <w:sz w:val="32"/>
          <w:szCs w:val="32"/>
        </w:rPr>
        <w:t xml:space="preserve">, </w:t>
      </w:r>
      <w:proofErr w:type="spellStart"/>
      <w:r w:rsidRPr="00935C6B">
        <w:rPr>
          <w:color w:val="FF0000"/>
          <w:sz w:val="32"/>
          <w:szCs w:val="32"/>
        </w:rPr>
        <w:t>cât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și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traducerile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autorizate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în</w:t>
      </w:r>
      <w:proofErr w:type="spellEnd"/>
      <w:r w:rsidRPr="00935C6B">
        <w:rPr>
          <w:color w:val="FF0000"/>
          <w:sz w:val="32"/>
          <w:szCs w:val="32"/>
        </w:rPr>
        <w:t xml:space="preserve"> original.  </w:t>
      </w:r>
    </w:p>
    <w:p w14:paraId="36EAC157" w14:textId="77777777" w:rsidR="00C61953" w:rsidRPr="00935C6B" w:rsidRDefault="00C61953" w:rsidP="00C61953">
      <w:pPr>
        <w:spacing w:before="120" w:line="360" w:lineRule="auto"/>
        <w:rPr>
          <w:color w:val="FF0000"/>
          <w:sz w:val="32"/>
          <w:szCs w:val="32"/>
        </w:rPr>
      </w:pPr>
      <w:proofErr w:type="spellStart"/>
      <w:r w:rsidRPr="00935C6B">
        <w:rPr>
          <w:color w:val="FF0000"/>
          <w:sz w:val="32"/>
          <w:szCs w:val="32"/>
        </w:rPr>
        <w:t>Documentele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vor</w:t>
      </w:r>
      <w:proofErr w:type="spellEnd"/>
      <w:r w:rsidRPr="00935C6B">
        <w:rPr>
          <w:color w:val="FF0000"/>
          <w:sz w:val="32"/>
          <w:szCs w:val="32"/>
        </w:rPr>
        <w:t xml:space="preserve"> fi </w:t>
      </w:r>
      <w:proofErr w:type="spellStart"/>
      <w:r w:rsidRPr="00935C6B">
        <w:rPr>
          <w:color w:val="FF0000"/>
          <w:sz w:val="32"/>
          <w:szCs w:val="32"/>
        </w:rPr>
        <w:t>depuse</w:t>
      </w:r>
      <w:proofErr w:type="spellEnd"/>
      <w:r w:rsidRPr="00935C6B">
        <w:rPr>
          <w:color w:val="FF0000"/>
          <w:sz w:val="32"/>
          <w:szCs w:val="32"/>
        </w:rPr>
        <w:t xml:space="preserve"> personal </w:t>
      </w:r>
      <w:proofErr w:type="spellStart"/>
      <w:r w:rsidRPr="00935C6B">
        <w:rPr>
          <w:color w:val="FF0000"/>
          <w:sz w:val="32"/>
          <w:szCs w:val="32"/>
        </w:rPr>
        <w:t>sau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prin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împuternicit</w:t>
      </w:r>
      <w:proofErr w:type="spellEnd"/>
      <w:r w:rsidRPr="00935C6B">
        <w:rPr>
          <w:color w:val="FF0000"/>
          <w:sz w:val="32"/>
          <w:szCs w:val="32"/>
        </w:rPr>
        <w:t xml:space="preserve"> notarial </w:t>
      </w:r>
      <w:r w:rsidRPr="00935C6B">
        <w:rPr>
          <w:color w:val="FF0000"/>
          <w:sz w:val="32"/>
          <w:szCs w:val="32"/>
          <w:u w:val="single"/>
        </w:rPr>
        <w:t xml:space="preserve">direct la </w:t>
      </w:r>
      <w:proofErr w:type="spellStart"/>
      <w:r w:rsidRPr="00935C6B">
        <w:rPr>
          <w:color w:val="FF0000"/>
          <w:sz w:val="32"/>
          <w:szCs w:val="32"/>
          <w:u w:val="single"/>
        </w:rPr>
        <w:t>sediul</w:t>
      </w:r>
      <w:proofErr w:type="spellEnd"/>
      <w:r w:rsidRPr="00935C6B">
        <w:rPr>
          <w:color w:val="FF0000"/>
          <w:sz w:val="32"/>
          <w:szCs w:val="32"/>
          <w:u w:val="single"/>
        </w:rPr>
        <w:t xml:space="preserve"> </w:t>
      </w:r>
      <w:proofErr w:type="spellStart"/>
      <w:r w:rsidRPr="00935C6B">
        <w:rPr>
          <w:color w:val="FF0000"/>
          <w:sz w:val="32"/>
          <w:szCs w:val="32"/>
          <w:u w:val="single"/>
        </w:rPr>
        <w:t>universității</w:t>
      </w:r>
      <w:proofErr w:type="spellEnd"/>
      <w:r w:rsidRPr="00935C6B">
        <w:rPr>
          <w:color w:val="FF0000"/>
          <w:sz w:val="32"/>
          <w:szCs w:val="32"/>
          <w:u w:val="single"/>
        </w:rPr>
        <w:t>.</w:t>
      </w:r>
    </w:p>
    <w:bookmarkEnd w:id="2"/>
    <w:p w14:paraId="5AC9DE6C" w14:textId="2CBCED13" w:rsidR="00831139" w:rsidRPr="00935C6B" w:rsidRDefault="00C61953" w:rsidP="00C61953">
      <w:pPr>
        <w:spacing w:before="120" w:line="360" w:lineRule="auto"/>
        <w:rPr>
          <w:sz w:val="32"/>
          <w:szCs w:val="32"/>
        </w:rPr>
      </w:pPr>
      <w:r w:rsidRPr="00935C6B">
        <w:rPr>
          <w:color w:val="FF0000"/>
          <w:sz w:val="32"/>
          <w:szCs w:val="32"/>
        </w:rPr>
        <w:t xml:space="preserve">BRI </w:t>
      </w:r>
      <w:proofErr w:type="spellStart"/>
      <w:r w:rsidRPr="00935C6B">
        <w:rPr>
          <w:color w:val="FF0000"/>
          <w:sz w:val="32"/>
          <w:szCs w:val="32"/>
        </w:rPr>
        <w:t>vă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poate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asista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în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vederea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trimiterii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dosarului</w:t>
      </w:r>
      <w:proofErr w:type="spellEnd"/>
      <w:r w:rsidRPr="00935C6B">
        <w:rPr>
          <w:color w:val="FF0000"/>
          <w:sz w:val="32"/>
          <w:szCs w:val="32"/>
        </w:rPr>
        <w:t xml:space="preserve"> </w:t>
      </w:r>
      <w:proofErr w:type="spellStart"/>
      <w:r w:rsidRPr="00935C6B">
        <w:rPr>
          <w:color w:val="FF0000"/>
          <w:sz w:val="32"/>
          <w:szCs w:val="32"/>
        </w:rPr>
        <w:t>către</w:t>
      </w:r>
      <w:proofErr w:type="spellEnd"/>
      <w:r w:rsidRPr="00935C6B">
        <w:rPr>
          <w:color w:val="FF0000"/>
          <w:sz w:val="32"/>
          <w:szCs w:val="32"/>
        </w:rPr>
        <w:t xml:space="preserve"> MEN CNRED anterior </w:t>
      </w:r>
      <w:proofErr w:type="spellStart"/>
      <w:r w:rsidRPr="00935C6B">
        <w:rPr>
          <w:color w:val="FF0000"/>
          <w:sz w:val="32"/>
          <w:szCs w:val="32"/>
        </w:rPr>
        <w:t>înscrierii</w:t>
      </w:r>
      <w:proofErr w:type="spellEnd"/>
      <w:r w:rsidR="00A77BB4" w:rsidRPr="00935C6B">
        <w:rPr>
          <w:color w:val="FF0000"/>
          <w:sz w:val="32"/>
          <w:szCs w:val="32"/>
        </w:rPr>
        <w:t xml:space="preserve"> (</w:t>
      </w:r>
      <w:proofErr w:type="spellStart"/>
      <w:r w:rsidR="00A77BB4" w:rsidRPr="00935C6B">
        <w:rPr>
          <w:color w:val="FF0000"/>
          <w:sz w:val="32"/>
          <w:szCs w:val="32"/>
        </w:rPr>
        <w:t>Pasul</w:t>
      </w:r>
      <w:proofErr w:type="spellEnd"/>
      <w:r w:rsidR="00A77BB4" w:rsidRPr="00935C6B">
        <w:rPr>
          <w:color w:val="FF0000"/>
          <w:sz w:val="32"/>
          <w:szCs w:val="32"/>
        </w:rPr>
        <w:t xml:space="preserve"> 0)</w:t>
      </w:r>
      <w:r w:rsidR="006C5AC9" w:rsidRPr="00935C6B">
        <w:rPr>
          <w:color w:val="FF0000"/>
          <w:sz w:val="32"/>
          <w:szCs w:val="32"/>
        </w:rPr>
        <w:t>.</w:t>
      </w:r>
    </w:p>
    <w:sectPr w:rsidR="00831139" w:rsidRPr="00935C6B" w:rsidSect="00727ADC">
      <w:pgSz w:w="16839" w:h="23814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855C6"/>
    <w:multiLevelType w:val="hybridMultilevel"/>
    <w:tmpl w:val="71D0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14004"/>
    <w:multiLevelType w:val="hybridMultilevel"/>
    <w:tmpl w:val="5722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1638"/>
    <w:multiLevelType w:val="hybridMultilevel"/>
    <w:tmpl w:val="465A776A"/>
    <w:lvl w:ilvl="0" w:tplc="AF04AB2A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861467"/>
    <w:multiLevelType w:val="hybridMultilevel"/>
    <w:tmpl w:val="CCE4D426"/>
    <w:lvl w:ilvl="0" w:tplc="529CAB9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86021A"/>
    <w:multiLevelType w:val="hybridMultilevel"/>
    <w:tmpl w:val="663A539E"/>
    <w:lvl w:ilvl="0" w:tplc="1ABAAA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E6514"/>
    <w:multiLevelType w:val="hybridMultilevel"/>
    <w:tmpl w:val="2FD6AAC8"/>
    <w:lvl w:ilvl="0" w:tplc="4142F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83285"/>
    <w:multiLevelType w:val="hybridMultilevel"/>
    <w:tmpl w:val="CDEA3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D35E0F"/>
    <w:multiLevelType w:val="hybridMultilevel"/>
    <w:tmpl w:val="48347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28015C"/>
    <w:multiLevelType w:val="hybridMultilevel"/>
    <w:tmpl w:val="BB5C362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49093C"/>
    <w:multiLevelType w:val="hybridMultilevel"/>
    <w:tmpl w:val="60949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45"/>
    <w:rsid w:val="000055BC"/>
    <w:rsid w:val="000336C0"/>
    <w:rsid w:val="00043E72"/>
    <w:rsid w:val="000663EA"/>
    <w:rsid w:val="000E0B68"/>
    <w:rsid w:val="000E7612"/>
    <w:rsid w:val="000F4918"/>
    <w:rsid w:val="0015263E"/>
    <w:rsid w:val="00160978"/>
    <w:rsid w:val="001C41D7"/>
    <w:rsid w:val="001D7A9F"/>
    <w:rsid w:val="001E7789"/>
    <w:rsid w:val="00275AB9"/>
    <w:rsid w:val="00294E67"/>
    <w:rsid w:val="002C14FF"/>
    <w:rsid w:val="002D1B3C"/>
    <w:rsid w:val="002E03AD"/>
    <w:rsid w:val="00326363"/>
    <w:rsid w:val="00345F43"/>
    <w:rsid w:val="00346DFB"/>
    <w:rsid w:val="003B3ABB"/>
    <w:rsid w:val="003D3249"/>
    <w:rsid w:val="003D5637"/>
    <w:rsid w:val="00424E8B"/>
    <w:rsid w:val="00435A55"/>
    <w:rsid w:val="00455CA7"/>
    <w:rsid w:val="00496C40"/>
    <w:rsid w:val="004D6EF3"/>
    <w:rsid w:val="004E1B32"/>
    <w:rsid w:val="00541246"/>
    <w:rsid w:val="00567A01"/>
    <w:rsid w:val="00593EDF"/>
    <w:rsid w:val="005E1B8F"/>
    <w:rsid w:val="006056F9"/>
    <w:rsid w:val="00635856"/>
    <w:rsid w:val="006412B1"/>
    <w:rsid w:val="00663C3D"/>
    <w:rsid w:val="006737A2"/>
    <w:rsid w:val="006948DD"/>
    <w:rsid w:val="006C5AC9"/>
    <w:rsid w:val="00726D40"/>
    <w:rsid w:val="00727ADC"/>
    <w:rsid w:val="00747748"/>
    <w:rsid w:val="00792A22"/>
    <w:rsid w:val="007A2540"/>
    <w:rsid w:val="007F6F56"/>
    <w:rsid w:val="00811437"/>
    <w:rsid w:val="00831139"/>
    <w:rsid w:val="00851E31"/>
    <w:rsid w:val="008B4603"/>
    <w:rsid w:val="008B766C"/>
    <w:rsid w:val="008D358B"/>
    <w:rsid w:val="008F67D7"/>
    <w:rsid w:val="00916645"/>
    <w:rsid w:val="00935C6B"/>
    <w:rsid w:val="009405E5"/>
    <w:rsid w:val="009E15E0"/>
    <w:rsid w:val="009E311A"/>
    <w:rsid w:val="009E53EB"/>
    <w:rsid w:val="00A33367"/>
    <w:rsid w:val="00A35E2C"/>
    <w:rsid w:val="00A77BB4"/>
    <w:rsid w:val="00A86C9A"/>
    <w:rsid w:val="00B0132A"/>
    <w:rsid w:val="00B61668"/>
    <w:rsid w:val="00B66880"/>
    <w:rsid w:val="00B81EB2"/>
    <w:rsid w:val="00B92DB3"/>
    <w:rsid w:val="00BA0C83"/>
    <w:rsid w:val="00C072AC"/>
    <w:rsid w:val="00C3697B"/>
    <w:rsid w:val="00C61953"/>
    <w:rsid w:val="00C931EE"/>
    <w:rsid w:val="00CB4DB4"/>
    <w:rsid w:val="00D33351"/>
    <w:rsid w:val="00E2317D"/>
    <w:rsid w:val="00E43981"/>
    <w:rsid w:val="00E679D3"/>
    <w:rsid w:val="00EF3079"/>
    <w:rsid w:val="00F20866"/>
    <w:rsid w:val="00F2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32ED"/>
  <w15:chartTrackingRefBased/>
  <w15:docId w15:val="{CD949175-DE67-49AE-BEBD-FEFE39D6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7A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737A2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737A2"/>
    <w:pPr>
      <w:ind w:left="720"/>
      <w:contextualSpacing/>
    </w:pPr>
  </w:style>
  <w:style w:type="table" w:styleId="TableGrid">
    <w:name w:val="Table Grid"/>
    <w:basedOn w:val="TableNormal"/>
    <w:uiPriority w:val="39"/>
    <w:rsid w:val="0081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4E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1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9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tcluj.ro/admitere/licenta/" TargetMode="External"/><Relationship Id="rId5" Type="http://schemas.openxmlformats.org/officeDocument/2006/relationships/hyperlink" Target="https://www.utcluj.ro/media/documents/2019/calendar_admitere_20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 STAFF03</dc:creator>
  <cp:keywords/>
  <dc:description/>
  <cp:lastModifiedBy>Stefania Campean</cp:lastModifiedBy>
  <cp:revision>26</cp:revision>
  <cp:lastPrinted>2018-06-28T11:05:00Z</cp:lastPrinted>
  <dcterms:created xsi:type="dcterms:W3CDTF">2018-06-28T11:03:00Z</dcterms:created>
  <dcterms:modified xsi:type="dcterms:W3CDTF">2019-06-19T08:39:00Z</dcterms:modified>
</cp:coreProperties>
</file>